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533A" w14:textId="77777777" w:rsidR="000F059B" w:rsidRDefault="000F059B" w:rsidP="00987F23">
      <w:pPr>
        <w:rPr>
          <w:rFonts w:ascii="Arial" w:hAnsi="Arial" w:cs="Arial"/>
          <w:color w:val="404040" w:themeColor="text2"/>
        </w:rPr>
      </w:pPr>
    </w:p>
    <w:p w14:paraId="1E43B2BC" w14:textId="77777777" w:rsidR="00987F23" w:rsidRPr="0018712E" w:rsidRDefault="00987F23" w:rsidP="00987F23">
      <w:pPr>
        <w:rPr>
          <w:rFonts w:ascii="Arial" w:hAnsi="Arial" w:cs="Arial"/>
          <w:b/>
          <w:color w:val="404040" w:themeColor="text2"/>
        </w:rPr>
      </w:pPr>
      <w:r w:rsidRPr="0018712E">
        <w:rPr>
          <w:rFonts w:ascii="Arial" w:hAnsi="Arial" w:cs="Arial"/>
          <w:color w:val="404040" w:themeColor="text2"/>
        </w:rPr>
        <w:t>FOR IMMEDIATE RELEASE</w:t>
      </w:r>
      <w:r w:rsidRPr="0018712E">
        <w:rPr>
          <w:rFonts w:ascii="Arial" w:hAnsi="Arial" w:cs="Arial"/>
          <w:color w:val="404040" w:themeColor="text2"/>
        </w:rPr>
        <w:tab/>
      </w:r>
      <w:r w:rsidRPr="0018712E">
        <w:rPr>
          <w:rFonts w:ascii="Arial" w:hAnsi="Arial" w:cs="Arial"/>
          <w:color w:val="404040" w:themeColor="text2"/>
        </w:rPr>
        <w:tab/>
      </w:r>
      <w:r w:rsidRPr="0018712E">
        <w:rPr>
          <w:rFonts w:ascii="Arial" w:hAnsi="Arial" w:cs="Arial"/>
          <w:color w:val="404040" w:themeColor="text2"/>
        </w:rPr>
        <w:tab/>
      </w:r>
      <w:r w:rsidRPr="0018712E">
        <w:rPr>
          <w:rFonts w:ascii="Arial" w:hAnsi="Arial" w:cs="Arial"/>
          <w:color w:val="404040" w:themeColor="text2"/>
        </w:rPr>
        <w:tab/>
      </w:r>
      <w:r w:rsidRPr="0018712E">
        <w:rPr>
          <w:rFonts w:ascii="Arial" w:hAnsi="Arial" w:cs="Arial"/>
          <w:b/>
          <w:color w:val="404040" w:themeColor="text2"/>
        </w:rPr>
        <w:t>(PRESS CONTACT INFO HERE)</w:t>
      </w:r>
    </w:p>
    <w:p w14:paraId="262CA7E5" w14:textId="77777777" w:rsidR="00987F23" w:rsidRPr="0018712E" w:rsidRDefault="00987F23" w:rsidP="00987F23">
      <w:pPr>
        <w:rPr>
          <w:rFonts w:ascii="Arial" w:hAnsi="Arial" w:cs="Arial"/>
          <w:color w:val="404040" w:themeColor="text2"/>
        </w:rPr>
      </w:pPr>
    </w:p>
    <w:p w14:paraId="1A31CE9D" w14:textId="77777777" w:rsidR="00987F23" w:rsidRPr="0018712E" w:rsidRDefault="00987F23" w:rsidP="00987F23">
      <w:pPr>
        <w:jc w:val="center"/>
        <w:rPr>
          <w:rFonts w:ascii="Arial" w:hAnsi="Arial" w:cs="Arial"/>
          <w:color w:val="404040" w:themeColor="text2"/>
        </w:rPr>
      </w:pPr>
    </w:p>
    <w:p w14:paraId="03D02F63" w14:textId="77777777" w:rsidR="00987F23" w:rsidRPr="0018712E" w:rsidRDefault="00987F23" w:rsidP="00987F23">
      <w:pPr>
        <w:jc w:val="center"/>
        <w:rPr>
          <w:rFonts w:ascii="Arial" w:hAnsi="Arial" w:cs="Arial"/>
          <w:b/>
          <w:color w:val="404040" w:themeColor="text2"/>
        </w:rPr>
      </w:pPr>
    </w:p>
    <w:p w14:paraId="64B68DFA" w14:textId="77777777" w:rsidR="00987F23" w:rsidRPr="0018712E" w:rsidRDefault="00987F23" w:rsidP="00987F23">
      <w:pPr>
        <w:jc w:val="center"/>
        <w:rPr>
          <w:rFonts w:ascii="Arial" w:hAnsi="Arial" w:cs="Arial"/>
          <w:b/>
          <w:color w:val="404040" w:themeColor="text2"/>
        </w:rPr>
      </w:pPr>
      <w:r w:rsidRPr="0018712E">
        <w:rPr>
          <w:rFonts w:ascii="Arial" w:hAnsi="Arial" w:cs="Arial"/>
          <w:b/>
          <w:color w:val="404040" w:themeColor="text2"/>
        </w:rPr>
        <w:t xml:space="preserve">(ORGANIZATION) Hosts Screening of </w:t>
      </w:r>
      <w:r w:rsidR="00F5601B">
        <w:rPr>
          <w:rFonts w:ascii="Arial" w:hAnsi="Arial" w:cs="Arial"/>
          <w:b/>
          <w:color w:val="404040" w:themeColor="text2"/>
        </w:rPr>
        <w:t>“</w:t>
      </w:r>
      <w:r w:rsidR="00F5601B" w:rsidRPr="00F5601B">
        <w:rPr>
          <w:rFonts w:ascii="Arial" w:hAnsi="Arial" w:cs="Arial"/>
          <w:b/>
          <w:color w:val="404040" w:themeColor="text2"/>
        </w:rPr>
        <w:t>Out of Reach</w:t>
      </w:r>
      <w:r w:rsidR="00F5601B">
        <w:rPr>
          <w:rFonts w:ascii="Arial" w:hAnsi="Arial" w:cs="Arial"/>
          <w:b/>
          <w:color w:val="404040" w:themeColor="text2"/>
        </w:rPr>
        <w:t>”</w:t>
      </w:r>
      <w:r w:rsidRPr="0018712E">
        <w:rPr>
          <w:rFonts w:ascii="Arial" w:hAnsi="Arial" w:cs="Arial"/>
          <w:b/>
          <w:color w:val="404040" w:themeColor="text2"/>
        </w:rPr>
        <w:t>, a Short Film about Prescription Drug Abuse Created by a Teen Filmmaker</w:t>
      </w:r>
    </w:p>
    <w:p w14:paraId="4A71A5AF" w14:textId="77777777" w:rsidR="00987F23" w:rsidRPr="0018712E" w:rsidRDefault="00987F23" w:rsidP="00987F23">
      <w:pPr>
        <w:jc w:val="center"/>
        <w:rPr>
          <w:rFonts w:ascii="Arial" w:hAnsi="Arial" w:cs="Arial"/>
          <w:b/>
          <w:color w:val="404040" w:themeColor="text2"/>
        </w:rPr>
      </w:pPr>
    </w:p>
    <w:p w14:paraId="04EDF9B4" w14:textId="77777777" w:rsidR="00987F23" w:rsidRPr="0018712E" w:rsidRDefault="00987F23" w:rsidP="00987F23">
      <w:pPr>
        <w:rPr>
          <w:rFonts w:ascii="Arial" w:hAnsi="Arial" w:cs="Arial"/>
          <w:color w:val="404040" w:themeColor="text2"/>
        </w:rPr>
      </w:pPr>
      <w:r w:rsidRPr="0018712E">
        <w:rPr>
          <w:rFonts w:ascii="Arial" w:hAnsi="Arial" w:cs="Arial"/>
          <w:color w:val="404040" w:themeColor="text2"/>
        </w:rPr>
        <w:t xml:space="preserve">CITY, STATE (DATE)- (ORGANIZATION) will hold a special screening of </w:t>
      </w:r>
      <w:r w:rsidR="00F5601B">
        <w:rPr>
          <w:rFonts w:ascii="Arial" w:hAnsi="Arial" w:cs="Arial"/>
          <w:color w:val="404040" w:themeColor="text2"/>
        </w:rPr>
        <w:t>“Out of Reach</w:t>
      </w:r>
      <w:r w:rsidRPr="0018712E">
        <w:rPr>
          <w:rFonts w:ascii="Arial" w:hAnsi="Arial" w:cs="Arial"/>
          <w:color w:val="404040" w:themeColor="text2"/>
        </w:rPr>
        <w:t>,</w:t>
      </w:r>
      <w:r w:rsidR="00F5601B">
        <w:rPr>
          <w:rFonts w:ascii="Arial" w:hAnsi="Arial" w:cs="Arial"/>
          <w:color w:val="404040" w:themeColor="text2"/>
        </w:rPr>
        <w:t>”</w:t>
      </w:r>
      <w:r w:rsidRPr="0018712E">
        <w:rPr>
          <w:rFonts w:ascii="Arial" w:hAnsi="Arial" w:cs="Arial"/>
          <w:color w:val="404040" w:themeColor="text2"/>
        </w:rPr>
        <w:t xml:space="preserve"> a short documentary about medicine abuse created </w:t>
      </w:r>
      <w:proofErr w:type="gramStart"/>
      <w:r w:rsidRPr="0018712E">
        <w:rPr>
          <w:rFonts w:ascii="Arial" w:hAnsi="Arial" w:cs="Arial"/>
          <w:color w:val="404040" w:themeColor="text2"/>
        </w:rPr>
        <w:t>by  teen</w:t>
      </w:r>
      <w:proofErr w:type="gramEnd"/>
      <w:r w:rsidRPr="0018712E">
        <w:rPr>
          <w:rFonts w:ascii="Arial" w:hAnsi="Arial" w:cs="Arial"/>
          <w:color w:val="404040" w:themeColor="text2"/>
        </w:rPr>
        <w:t xml:space="preserve"> filmmaker, at (TIME) on  (DATE) at (LOCATION).</w:t>
      </w:r>
    </w:p>
    <w:p w14:paraId="38911AAD" w14:textId="77777777" w:rsidR="00987F23" w:rsidRPr="0018712E" w:rsidRDefault="00987F23" w:rsidP="00987F23">
      <w:pPr>
        <w:rPr>
          <w:rFonts w:ascii="Arial" w:hAnsi="Arial" w:cs="Arial"/>
          <w:color w:val="404040" w:themeColor="text2"/>
        </w:rPr>
      </w:pPr>
    </w:p>
    <w:p w14:paraId="31B91FBD" w14:textId="77777777" w:rsidR="00987F23" w:rsidRPr="0018712E" w:rsidRDefault="00987F23" w:rsidP="00987F23">
      <w:pPr>
        <w:rPr>
          <w:rFonts w:ascii="Arial" w:hAnsi="Arial" w:cs="Arial"/>
          <w:color w:val="404040" w:themeColor="text2"/>
        </w:rPr>
      </w:pPr>
      <w:r w:rsidRPr="0018712E">
        <w:rPr>
          <w:rFonts w:ascii="Arial" w:hAnsi="Arial" w:cs="Arial"/>
          <w:color w:val="404040" w:themeColor="text2"/>
        </w:rPr>
        <w:t xml:space="preserve">Dallas native and high school student Cyrus Stowe was selected by entertainment company </w:t>
      </w:r>
      <w:hyperlink r:id="rId10" w:history="1">
        <w:proofErr w:type="spellStart"/>
        <w:r w:rsidRPr="0018712E">
          <w:rPr>
            <w:rStyle w:val="Hyperlink"/>
            <w:rFonts w:ascii="Arial" w:hAnsi="Arial" w:cs="Arial"/>
            <w:color w:val="404040" w:themeColor="text2"/>
          </w:rPr>
          <w:t>Genart</w:t>
        </w:r>
        <w:proofErr w:type="spellEnd"/>
      </w:hyperlink>
      <w:r w:rsidRPr="0018712E">
        <w:rPr>
          <w:rFonts w:ascii="Arial" w:hAnsi="Arial" w:cs="Arial"/>
          <w:color w:val="404040" w:themeColor="text2"/>
        </w:rPr>
        <w:t xml:space="preserve"> and </w:t>
      </w:r>
      <w:hyperlink r:id="rId11" w:history="1">
        <w:r w:rsidRPr="00F5601B">
          <w:rPr>
            <w:rStyle w:val="Hyperlink"/>
            <w:rFonts w:ascii="Arial" w:hAnsi="Arial" w:cs="Arial"/>
            <w:color w:val="auto"/>
          </w:rPr>
          <w:t xml:space="preserve">Partnership </w:t>
        </w:r>
        <w:r w:rsidR="00F5601B" w:rsidRPr="00F5601B">
          <w:rPr>
            <w:rStyle w:val="Hyperlink"/>
            <w:rFonts w:ascii="Arial" w:hAnsi="Arial" w:cs="Arial"/>
            <w:color w:val="auto"/>
          </w:rPr>
          <w:t>to End Addiction</w:t>
        </w:r>
      </w:hyperlink>
      <w:r w:rsidRPr="0018712E">
        <w:rPr>
          <w:rFonts w:ascii="Arial" w:hAnsi="Arial" w:cs="Arial"/>
          <w:color w:val="404040" w:themeColor="text2"/>
        </w:rPr>
        <w:t xml:space="preserve"> to turn his entry into a short documentary with the help of director Tucker Capps (of A&amp;E’s “Intervention”). The short documentary, entitled </w:t>
      </w:r>
      <w:hyperlink r:id="rId12" w:history="1">
        <w:r w:rsidRPr="0018712E">
          <w:rPr>
            <w:rStyle w:val="Hyperlink"/>
            <w:rFonts w:ascii="Arial" w:hAnsi="Arial" w:cs="Arial"/>
            <w:color w:val="404040" w:themeColor="text2"/>
          </w:rPr>
          <w:t>“Out of Reach</w:t>
        </w:r>
        <w:r w:rsidRPr="0018712E">
          <w:rPr>
            <w:rStyle w:val="Hyperlink"/>
            <w:rFonts w:ascii="Arial" w:hAnsi="Arial" w:cs="Arial"/>
            <w:i/>
            <w:color w:val="404040" w:themeColor="text2"/>
          </w:rPr>
          <w:t>,”</w:t>
        </w:r>
      </w:hyperlink>
      <w:r w:rsidRPr="0018712E">
        <w:rPr>
          <w:rFonts w:ascii="Arial" w:hAnsi="Arial" w:cs="Arial"/>
          <w:i/>
          <w:color w:val="404040" w:themeColor="text2"/>
        </w:rPr>
        <w:t xml:space="preserve"> </w:t>
      </w:r>
      <w:r w:rsidRPr="0018712E">
        <w:rPr>
          <w:rFonts w:ascii="Arial" w:hAnsi="Arial" w:cs="Arial"/>
          <w:color w:val="404040" w:themeColor="text2"/>
        </w:rPr>
        <w:t xml:space="preserve">captures the issue of teen prescription drug abuse as it exists in Cyrus’ world, and is a reflection of the issue of teen medicine abuse across the country. </w:t>
      </w:r>
    </w:p>
    <w:p w14:paraId="260354AD" w14:textId="77777777" w:rsidR="00987F23" w:rsidRPr="0018712E" w:rsidRDefault="00987F23" w:rsidP="00987F23">
      <w:pPr>
        <w:rPr>
          <w:rFonts w:ascii="Arial" w:hAnsi="Arial" w:cs="Arial"/>
          <w:color w:val="404040" w:themeColor="text2"/>
        </w:rPr>
      </w:pPr>
    </w:p>
    <w:p w14:paraId="68D44178" w14:textId="77777777" w:rsidR="00987F23" w:rsidRPr="0018712E" w:rsidRDefault="00987F23" w:rsidP="00987F23">
      <w:pPr>
        <w:rPr>
          <w:rFonts w:ascii="Arial" w:hAnsi="Arial" w:cs="Arial"/>
          <w:color w:val="404040" w:themeColor="text2"/>
        </w:rPr>
      </w:pPr>
      <w:r w:rsidRPr="0018712E">
        <w:rPr>
          <w:rFonts w:ascii="Arial" w:hAnsi="Arial" w:cs="Arial"/>
          <w:color w:val="404040" w:themeColor="text2"/>
        </w:rPr>
        <w:t xml:space="preserve"> “My goal was to raise awareness about just how many teens are abusing medicine. Until I started talking to my friends and making this film, I didn’t know the true scope of the problem, so I can’t imagine many parents understand either,” said Stowe. “I also have a personal connection to the issue, and making this film was truly a life-changing journey. I made self-discoveries during this process and am hopeful that it will help others will open their eyes to medicine abuse in the way it has for me.”</w:t>
      </w:r>
    </w:p>
    <w:p w14:paraId="31E08385" w14:textId="77777777" w:rsidR="00987F23" w:rsidRPr="0018712E" w:rsidRDefault="00987F23" w:rsidP="00987F23">
      <w:pPr>
        <w:rPr>
          <w:rFonts w:ascii="Arial" w:hAnsi="Arial" w:cs="Arial"/>
          <w:color w:val="404040" w:themeColor="text2"/>
        </w:rPr>
      </w:pPr>
    </w:p>
    <w:p w14:paraId="0D224083" w14:textId="77777777" w:rsidR="00987F23" w:rsidRPr="0018712E" w:rsidRDefault="00987F23" w:rsidP="00987F23">
      <w:pPr>
        <w:rPr>
          <w:rFonts w:ascii="Arial" w:hAnsi="Arial" w:cs="Arial"/>
          <w:b/>
          <w:color w:val="404040" w:themeColor="text2"/>
        </w:rPr>
      </w:pPr>
      <w:r w:rsidRPr="0018712E">
        <w:rPr>
          <w:rFonts w:ascii="Arial" w:hAnsi="Arial" w:cs="Arial"/>
          <w:b/>
          <w:color w:val="404040" w:themeColor="text2"/>
        </w:rPr>
        <w:t>(INSERT LOCAL RESOURCES &amp; STATISTICS ABOUT MEDICINE ABUSE HERE)</w:t>
      </w:r>
    </w:p>
    <w:p w14:paraId="7611A818" w14:textId="77777777" w:rsidR="00987F23" w:rsidRPr="0018712E" w:rsidRDefault="00987F23" w:rsidP="00987F23">
      <w:pPr>
        <w:rPr>
          <w:rFonts w:ascii="Arial" w:hAnsi="Arial" w:cs="Arial"/>
          <w:color w:val="404040" w:themeColor="text2"/>
        </w:rPr>
      </w:pPr>
    </w:p>
    <w:p w14:paraId="1E6A9E00" w14:textId="77777777" w:rsidR="00987F23" w:rsidRPr="0018712E" w:rsidRDefault="00987F23" w:rsidP="00987F23">
      <w:pPr>
        <w:rPr>
          <w:rFonts w:ascii="Arial" w:hAnsi="Arial" w:cs="Arial"/>
          <w:color w:val="404040" w:themeColor="text2"/>
        </w:rPr>
      </w:pPr>
      <w:r w:rsidRPr="0018712E">
        <w:rPr>
          <w:rFonts w:ascii="Arial" w:hAnsi="Arial" w:cs="Arial"/>
          <w:color w:val="404040" w:themeColor="text2"/>
        </w:rPr>
        <w:t xml:space="preserve">“This film is a teen’s wake-up-call to parents. Seeing how rampant prescription drug abuse is in a typical American high school will help put this dangerous behavior on parents’ radar and motivate them to take action,” said (NAME OF PERSON AT ORGANIZATION, TITLE). “We are proud to partner with Partnership </w:t>
      </w:r>
      <w:r w:rsidR="00F5601B">
        <w:rPr>
          <w:rFonts w:ascii="Arial" w:hAnsi="Arial" w:cs="Arial"/>
          <w:color w:val="404040" w:themeColor="text2"/>
        </w:rPr>
        <w:t>to End Addiction</w:t>
      </w:r>
      <w:r w:rsidRPr="0018712E">
        <w:rPr>
          <w:rFonts w:ascii="Arial" w:hAnsi="Arial" w:cs="Arial"/>
          <w:color w:val="404040" w:themeColor="text2"/>
        </w:rPr>
        <w:t xml:space="preserve"> to shed light on this epidemic and motivate families and communities to take action.”</w:t>
      </w:r>
    </w:p>
    <w:p w14:paraId="7B3C3472" w14:textId="77777777" w:rsidR="00987F23" w:rsidRPr="0018712E" w:rsidRDefault="00987F23" w:rsidP="00987F23">
      <w:pPr>
        <w:rPr>
          <w:rFonts w:ascii="Arial" w:hAnsi="Arial" w:cs="Arial"/>
          <w:color w:val="404040" w:themeColor="text2"/>
        </w:rPr>
      </w:pPr>
    </w:p>
    <w:p w14:paraId="4FB5006F" w14:textId="77777777" w:rsidR="00987F23" w:rsidRPr="0018712E" w:rsidRDefault="00987F23" w:rsidP="00987F23">
      <w:pPr>
        <w:rPr>
          <w:rFonts w:ascii="Arial" w:hAnsi="Arial" w:cs="Arial"/>
          <w:color w:val="404040" w:themeColor="text2"/>
        </w:rPr>
      </w:pPr>
      <w:r w:rsidRPr="0018712E">
        <w:rPr>
          <w:rFonts w:ascii="Arial" w:hAnsi="Arial" w:cs="Arial"/>
          <w:color w:val="404040" w:themeColor="text2"/>
        </w:rPr>
        <w:t xml:space="preserve">To learn more about the film and RSVP for the event, </w:t>
      </w:r>
      <w:r w:rsidRPr="0018712E">
        <w:rPr>
          <w:rFonts w:ascii="Arial" w:hAnsi="Arial" w:cs="Arial"/>
          <w:b/>
          <w:color w:val="404040" w:themeColor="text2"/>
        </w:rPr>
        <w:t>(INSERT SPECIAL INSTRUCTIONS HERE).</w:t>
      </w:r>
    </w:p>
    <w:p w14:paraId="6DDE8873" w14:textId="77777777" w:rsidR="00987F23" w:rsidRPr="0018712E" w:rsidRDefault="00987F23" w:rsidP="00987F23">
      <w:pPr>
        <w:rPr>
          <w:rFonts w:ascii="Arial" w:hAnsi="Arial" w:cs="Arial"/>
          <w:color w:val="404040" w:themeColor="text2"/>
        </w:rPr>
      </w:pPr>
    </w:p>
    <w:p w14:paraId="0D2593B9" w14:textId="77777777" w:rsidR="00987F23" w:rsidRPr="0018712E" w:rsidRDefault="00987F23" w:rsidP="00987F23">
      <w:pPr>
        <w:jc w:val="both"/>
        <w:textAlignment w:val="baseline"/>
        <w:rPr>
          <w:rFonts w:ascii="Arial" w:eastAsia="MS Mincho" w:hAnsi="Arial" w:cs="Arial"/>
          <w:b/>
          <w:color w:val="404040" w:themeColor="text2"/>
          <w:lang w:eastAsia="ja-JP"/>
        </w:rPr>
      </w:pPr>
      <w:r w:rsidRPr="0018712E">
        <w:rPr>
          <w:rFonts w:ascii="Arial" w:eastAsia="MS Mincho" w:hAnsi="Arial" w:cs="Arial"/>
          <w:b/>
          <w:color w:val="404040" w:themeColor="text2"/>
          <w:lang w:eastAsia="ja-JP"/>
        </w:rPr>
        <w:t>About (ORGANIZATION)</w:t>
      </w:r>
    </w:p>
    <w:p w14:paraId="75A0E211" w14:textId="77777777" w:rsidR="00987F23" w:rsidRPr="0018712E" w:rsidRDefault="00987F23" w:rsidP="00987F23">
      <w:pPr>
        <w:tabs>
          <w:tab w:val="left" w:pos="4500"/>
        </w:tabs>
        <w:jc w:val="both"/>
        <w:rPr>
          <w:rFonts w:ascii="Arial" w:eastAsia="Times New Roman" w:hAnsi="Arial" w:cs="Arial"/>
          <w:iCs/>
          <w:color w:val="404040" w:themeColor="text2"/>
        </w:rPr>
      </w:pPr>
      <w:r w:rsidRPr="0018712E">
        <w:rPr>
          <w:rFonts w:ascii="Arial" w:eastAsia="Times New Roman" w:hAnsi="Arial" w:cs="Arial"/>
          <w:iCs/>
          <w:color w:val="404040" w:themeColor="text2"/>
        </w:rPr>
        <w:t>(INSERT ORGANIZATION BOILERPLATE HERE)</w:t>
      </w:r>
    </w:p>
    <w:p w14:paraId="380D996B" w14:textId="77777777" w:rsidR="00987F23" w:rsidRPr="0018712E" w:rsidRDefault="00987F23" w:rsidP="00987F23">
      <w:pPr>
        <w:tabs>
          <w:tab w:val="left" w:pos="4500"/>
        </w:tabs>
        <w:jc w:val="both"/>
        <w:rPr>
          <w:rFonts w:ascii="Arial" w:eastAsia="Times New Roman" w:hAnsi="Arial" w:cs="Arial"/>
          <w:iCs/>
          <w:color w:val="404040" w:themeColor="text2"/>
        </w:rPr>
      </w:pPr>
    </w:p>
    <w:p w14:paraId="7CC35F6E" w14:textId="77777777" w:rsidR="00F5601B" w:rsidRPr="00F5601B" w:rsidRDefault="00F5601B" w:rsidP="00F5601B">
      <w:pPr>
        <w:autoSpaceDE w:val="0"/>
        <w:autoSpaceDN w:val="0"/>
        <w:adjustRightInd w:val="0"/>
        <w:rPr>
          <w:rFonts w:ascii="Arial" w:hAnsi="Arial" w:cs="Arial"/>
          <w:szCs w:val="24"/>
        </w:rPr>
      </w:pPr>
      <w:r w:rsidRPr="00F5601B">
        <w:rPr>
          <w:rStyle w:val="Strong"/>
          <w:rFonts w:ascii="Arial" w:hAnsi="Arial" w:cs="Arial"/>
          <w:color w:val="404040" w:themeColor="text2"/>
        </w:rPr>
        <w:t>About Partnership to End Addiction</w:t>
      </w:r>
      <w:r w:rsidRPr="00F5601B">
        <w:rPr>
          <w:rStyle w:val="Strong"/>
          <w:rFonts w:ascii="Arial" w:hAnsi="Arial" w:cs="Arial"/>
          <w:color w:val="404040" w:themeColor="text2"/>
        </w:rPr>
        <w:br/>
      </w:r>
      <w:r w:rsidRPr="00F5601B">
        <w:rPr>
          <w:rFonts w:ascii="Arial" w:hAnsi="Arial" w:cs="Arial"/>
          <w:szCs w:val="24"/>
        </w:rPr>
        <w:t>Partnership to End Addiction is a national nonprofit uniquely positioned to reach, engage and help families impacted by addiction. With decades of experience in research, direct service, communications and partnership-building, we provide families with personalized support and resources — while mobilizing policymakers, researchers and health care professionals to better address addiction systemically on a national scale. For more information, visit drugfree.org.</w:t>
      </w:r>
    </w:p>
    <w:p w14:paraId="6E30FCB0" w14:textId="77777777" w:rsidR="00987F23" w:rsidRPr="0018712E" w:rsidRDefault="00987F23" w:rsidP="00987F23">
      <w:pPr>
        <w:rPr>
          <w:rFonts w:ascii="Arial" w:hAnsi="Arial" w:cs="Arial"/>
          <w:color w:val="404040" w:themeColor="text2"/>
        </w:rPr>
      </w:pPr>
    </w:p>
    <w:p w14:paraId="685AE458" w14:textId="77777777" w:rsidR="00987F23" w:rsidRPr="0018712E" w:rsidRDefault="00987F23" w:rsidP="00987F23">
      <w:pPr>
        <w:jc w:val="center"/>
        <w:rPr>
          <w:rFonts w:ascii="Arial" w:hAnsi="Arial" w:cs="Arial"/>
          <w:color w:val="404040" w:themeColor="text2"/>
        </w:rPr>
      </w:pPr>
      <w:r w:rsidRPr="0018712E">
        <w:rPr>
          <w:rFonts w:ascii="Arial" w:hAnsi="Arial" w:cs="Arial"/>
          <w:color w:val="404040" w:themeColor="text2"/>
        </w:rPr>
        <w:t>###</w:t>
      </w:r>
    </w:p>
    <w:p w14:paraId="01F70047" w14:textId="77777777" w:rsidR="0008599A" w:rsidRPr="00987F23" w:rsidRDefault="0008599A" w:rsidP="00987F23">
      <w:bookmarkStart w:id="0" w:name="_GoBack"/>
      <w:bookmarkEnd w:id="0"/>
    </w:p>
    <w:sectPr w:rsidR="0008599A" w:rsidRPr="00987F23" w:rsidSect="00BF1680">
      <w:headerReference w:type="first" r:id="rId13"/>
      <w:pgSz w:w="12240" w:h="15840"/>
      <w:pgMar w:top="1890" w:right="1440" w:bottom="360" w:left="1440" w:header="9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55AC8" w14:textId="77777777" w:rsidR="005E02F7" w:rsidRDefault="005E02F7" w:rsidP="005E02F7">
      <w:r>
        <w:separator/>
      </w:r>
    </w:p>
  </w:endnote>
  <w:endnote w:type="continuationSeparator" w:id="0">
    <w:p w14:paraId="600277C4" w14:textId="77777777" w:rsidR="005E02F7" w:rsidRDefault="005E02F7" w:rsidP="005E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hitney-Book">
    <w:altName w:val="Calibri"/>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D8744" w14:textId="77777777" w:rsidR="005E02F7" w:rsidRDefault="005E02F7" w:rsidP="005E02F7">
      <w:r>
        <w:separator/>
      </w:r>
    </w:p>
  </w:footnote>
  <w:footnote w:type="continuationSeparator" w:id="0">
    <w:p w14:paraId="7BFE5BBE" w14:textId="77777777" w:rsidR="005E02F7" w:rsidRDefault="005E02F7" w:rsidP="005E0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EA78" w14:textId="77777777" w:rsidR="0048009B" w:rsidRDefault="00F5601B" w:rsidP="00F5601B">
    <w:r>
      <w:rPr>
        <w:noProof/>
      </w:rPr>
      <w:drawing>
        <wp:anchor distT="0" distB="0" distL="114300" distR="114300" simplePos="0" relativeHeight="251658240" behindDoc="1" locked="0" layoutInCell="1" allowOverlap="1" wp14:anchorId="389DCDF4" wp14:editId="18F2D459">
          <wp:simplePos x="0" y="0"/>
          <wp:positionH relativeFrom="column">
            <wp:posOffset>0</wp:posOffset>
          </wp:positionH>
          <wp:positionV relativeFrom="paragraph">
            <wp:posOffset>-118110</wp:posOffset>
          </wp:positionV>
          <wp:extent cx="2743200" cy="496766"/>
          <wp:effectExtent l="0" t="0" r="0" b="0"/>
          <wp:wrapNone/>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3200" cy="496766"/>
                  </a:xfrm>
                  <a:prstGeom prst="rect">
                    <a:avLst/>
                  </a:prstGeom>
                </pic:spPr>
              </pic:pic>
            </a:graphicData>
          </a:graphic>
          <wp14:sizeRelH relativeFrom="page">
            <wp14:pctWidth>0</wp14:pctWidth>
          </wp14:sizeRelH>
          <wp14:sizeRelV relativeFrom="page">
            <wp14:pctHeight>0</wp14:pctHeight>
          </wp14:sizeRelV>
        </wp:anchor>
      </w:drawing>
    </w:r>
  </w:p>
  <w:p w14:paraId="48E6CBF8" w14:textId="77777777" w:rsidR="00066477" w:rsidRPr="00507DA2" w:rsidRDefault="00066477" w:rsidP="00066477">
    <w:pPr>
      <w:pStyle w:val="Header"/>
      <w:tabs>
        <w:tab w:val="left" w:pos="7185"/>
      </w:tabs>
      <w:rPr>
        <w:b/>
        <w:bCs/>
        <w:color w:val="FF0000"/>
        <w:sz w:val="16"/>
        <w:szCs w:val="16"/>
      </w:rPr>
    </w:pPr>
    <w:r>
      <w:rPr>
        <w:b/>
        <w:bCs/>
        <w:color w:val="FF0000"/>
        <w:sz w:val="16"/>
        <w:szCs w:val="16"/>
      </w:rPr>
      <w:tab/>
    </w:r>
    <w:r>
      <w:rPr>
        <w:b/>
        <w:bCs/>
        <w:color w:val="FF0000"/>
        <w:sz w:val="16"/>
        <w:szCs w:val="16"/>
      </w:rPr>
      <w:tab/>
    </w:r>
    <w:r>
      <w:rPr>
        <w:b/>
        <w:bCs/>
        <w:color w:val="FF0000"/>
        <w:sz w:val="16"/>
        <w:szCs w:val="16"/>
      </w:rPr>
      <w:tab/>
    </w:r>
    <w:r w:rsidRPr="00507DA2">
      <w:rPr>
        <w:b/>
        <w:bCs/>
        <w:color w:val="FF0000"/>
        <w:sz w:val="16"/>
        <w:szCs w:val="16"/>
      </w:rPr>
      <w:t>(ORGANIZATION LOGO HERE)</w:t>
    </w:r>
  </w:p>
  <w:p w14:paraId="592BC2C8" w14:textId="77777777" w:rsidR="0048009B" w:rsidRDefault="0048009B" w:rsidP="0048009B">
    <w:pPr>
      <w:jc w:val="center"/>
    </w:pPr>
  </w:p>
  <w:p w14:paraId="7EDC5CC0" w14:textId="77777777" w:rsidR="005E02F7" w:rsidRDefault="0048009B" w:rsidP="00066477">
    <w:pPr>
      <w:jc w:val="center"/>
    </w:pPr>
    <w:r w:rsidRPr="009B39A9">
      <w:rPr>
        <w:color w:val="7D868C"/>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B0F9F"/>
    <w:multiLevelType w:val="hybridMultilevel"/>
    <w:tmpl w:val="D76C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33252"/>
    <w:multiLevelType w:val="hybridMultilevel"/>
    <w:tmpl w:val="7B50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43660"/>
    <w:multiLevelType w:val="hybridMultilevel"/>
    <w:tmpl w:val="AB6C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0526B"/>
    <w:multiLevelType w:val="hybridMultilevel"/>
    <w:tmpl w:val="30E65864"/>
    <w:lvl w:ilvl="0" w:tplc="B6ECFDDA">
      <w:start w:val="1"/>
      <w:numFmt w:val="bullet"/>
      <w:lvlText w:val="•"/>
      <w:lvlJc w:val="left"/>
      <w:pPr>
        <w:ind w:left="720" w:hanging="360"/>
      </w:pPr>
      <w:rPr>
        <w:rFonts w:ascii="Arial" w:hAnsi="Arial" w:hint="default"/>
        <w:color w:val="7D868C"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61CFB"/>
    <w:multiLevelType w:val="hybridMultilevel"/>
    <w:tmpl w:val="F536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2F7"/>
    <w:rsid w:val="00066477"/>
    <w:rsid w:val="0008599A"/>
    <w:rsid w:val="000F059B"/>
    <w:rsid w:val="001C4A13"/>
    <w:rsid w:val="001F0078"/>
    <w:rsid w:val="001F3343"/>
    <w:rsid w:val="002B5ECB"/>
    <w:rsid w:val="0032458B"/>
    <w:rsid w:val="003B2C95"/>
    <w:rsid w:val="003D07DC"/>
    <w:rsid w:val="00441174"/>
    <w:rsid w:val="0048009B"/>
    <w:rsid w:val="00505CAC"/>
    <w:rsid w:val="00515C91"/>
    <w:rsid w:val="005238A5"/>
    <w:rsid w:val="005E02F7"/>
    <w:rsid w:val="0062003A"/>
    <w:rsid w:val="006461CE"/>
    <w:rsid w:val="007E5292"/>
    <w:rsid w:val="0082671F"/>
    <w:rsid w:val="00833350"/>
    <w:rsid w:val="008A4E40"/>
    <w:rsid w:val="00987F23"/>
    <w:rsid w:val="009B39A9"/>
    <w:rsid w:val="009C397C"/>
    <w:rsid w:val="00A61908"/>
    <w:rsid w:val="00BF1680"/>
    <w:rsid w:val="00C04C28"/>
    <w:rsid w:val="00D2374F"/>
    <w:rsid w:val="00D73D94"/>
    <w:rsid w:val="00DB6738"/>
    <w:rsid w:val="00E07375"/>
    <w:rsid w:val="00EE3E5E"/>
    <w:rsid w:val="00F5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B06988"/>
  <w15:docId w15:val="{195A9C40-18D2-4D13-A224-55460805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292"/>
  </w:style>
  <w:style w:type="paragraph" w:styleId="Heading1">
    <w:name w:val="heading 1"/>
    <w:basedOn w:val="Normal"/>
    <w:next w:val="Normal"/>
    <w:link w:val="Heading1Char"/>
    <w:uiPriority w:val="9"/>
    <w:qFormat/>
    <w:rsid w:val="00066477"/>
    <w:pPr>
      <w:keepNext/>
      <w:keepLines/>
      <w:spacing w:before="480"/>
      <w:outlineLvl w:val="0"/>
    </w:pPr>
    <w:rPr>
      <w:rFonts w:asciiTheme="majorHAnsi" w:eastAsiaTheme="majorEastAsia" w:hAnsiTheme="majorHAnsi" w:cstheme="majorBidi"/>
      <w:b/>
      <w:bCs/>
      <w:color w:val="2F2F2F" w:themeColor="accent1" w:themeShade="BF"/>
      <w:sz w:val="28"/>
      <w:szCs w:val="28"/>
    </w:rPr>
  </w:style>
  <w:style w:type="paragraph" w:styleId="Heading7">
    <w:name w:val="heading 7"/>
    <w:aliases w:val="Head 1"/>
    <w:basedOn w:val="Normal"/>
    <w:next w:val="BlockText"/>
    <w:link w:val="Heading7Char"/>
    <w:qFormat/>
    <w:rsid w:val="00C04C28"/>
    <w:pPr>
      <w:keepNext/>
      <w:keepLines/>
      <w:spacing w:after="240" w:line="240" w:lineRule="atLeast"/>
      <w:ind w:firstLine="360"/>
      <w:outlineLvl w:val="6"/>
    </w:pPr>
    <w:rPr>
      <w:rFonts w:ascii="Whitney-Book" w:hAnsi="Whitney-Book"/>
      <w:b/>
      <w:caps/>
      <w:color w:val="77BC1F" w:themeColor="accent5"/>
      <w:kern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A4E40"/>
    <w:rPr>
      <w:b/>
      <w:bCs/>
      <w:smallCaps/>
      <w:spacing w:val="5"/>
    </w:rPr>
  </w:style>
  <w:style w:type="paragraph" w:customStyle="1" w:styleId="Head2">
    <w:name w:val="Head 2"/>
    <w:basedOn w:val="Normal"/>
    <w:link w:val="Head2Char"/>
    <w:qFormat/>
    <w:rsid w:val="00E07375"/>
    <w:pPr>
      <w:spacing w:after="240"/>
      <w:ind w:left="-720"/>
    </w:pPr>
    <w:rPr>
      <w:rFonts w:ascii="Whitney-Book" w:hAnsi="Whitney-Book" w:cs="Arial"/>
      <w:b/>
      <w:color w:val="77BC1F" w:themeColor="accent5"/>
      <w:sz w:val="24"/>
      <w:szCs w:val="22"/>
    </w:rPr>
  </w:style>
  <w:style w:type="character" w:customStyle="1" w:styleId="Head2Char">
    <w:name w:val="Head 2 Char"/>
    <w:basedOn w:val="DefaultParagraphFont"/>
    <w:link w:val="Head2"/>
    <w:rsid w:val="00E07375"/>
    <w:rPr>
      <w:rFonts w:ascii="Whitney-Book" w:hAnsi="Whitney-Book" w:cs="Arial"/>
      <w:b/>
      <w:color w:val="77BC1F" w:themeColor="accent5"/>
      <w:sz w:val="24"/>
      <w:szCs w:val="22"/>
    </w:rPr>
  </w:style>
  <w:style w:type="character" w:customStyle="1" w:styleId="Heading7Char">
    <w:name w:val="Heading 7 Char"/>
    <w:aliases w:val="Head 1 Char"/>
    <w:basedOn w:val="DefaultParagraphFont"/>
    <w:link w:val="Heading7"/>
    <w:rsid w:val="00C04C28"/>
    <w:rPr>
      <w:rFonts w:ascii="Whitney-Book" w:hAnsi="Whitney-Book"/>
      <w:b/>
      <w:caps/>
      <w:color w:val="77BC1F" w:themeColor="accent5"/>
      <w:kern w:val="20"/>
      <w:sz w:val="40"/>
    </w:rPr>
  </w:style>
  <w:style w:type="paragraph" w:styleId="BlockText">
    <w:name w:val="Block Text"/>
    <w:basedOn w:val="Normal"/>
    <w:uiPriority w:val="99"/>
    <w:semiHidden/>
    <w:unhideWhenUsed/>
    <w:rsid w:val="00E07375"/>
    <w:pPr>
      <w:pBdr>
        <w:top w:val="single" w:sz="2" w:space="10" w:color="404040" w:themeColor="accent1" w:frame="1"/>
        <w:left w:val="single" w:sz="2" w:space="10" w:color="404040" w:themeColor="accent1" w:frame="1"/>
        <w:bottom w:val="single" w:sz="2" w:space="10" w:color="404040" w:themeColor="accent1" w:frame="1"/>
        <w:right w:val="single" w:sz="2" w:space="10" w:color="404040" w:themeColor="accent1" w:frame="1"/>
      </w:pBdr>
      <w:ind w:left="1152" w:right="1152"/>
    </w:pPr>
    <w:rPr>
      <w:rFonts w:asciiTheme="minorHAnsi" w:eastAsiaTheme="minorEastAsia" w:hAnsiTheme="minorHAnsi" w:cstheme="minorBidi"/>
      <w:i/>
      <w:iCs/>
      <w:color w:val="404040" w:themeColor="accent1"/>
    </w:rPr>
  </w:style>
  <w:style w:type="paragraph" w:styleId="BalloonText">
    <w:name w:val="Balloon Text"/>
    <w:basedOn w:val="Normal"/>
    <w:link w:val="BalloonTextChar"/>
    <w:uiPriority w:val="99"/>
    <w:semiHidden/>
    <w:unhideWhenUsed/>
    <w:rsid w:val="005E02F7"/>
    <w:rPr>
      <w:rFonts w:ascii="Tahoma" w:hAnsi="Tahoma" w:cs="Tahoma"/>
      <w:sz w:val="16"/>
      <w:szCs w:val="16"/>
    </w:rPr>
  </w:style>
  <w:style w:type="character" w:customStyle="1" w:styleId="BalloonTextChar">
    <w:name w:val="Balloon Text Char"/>
    <w:basedOn w:val="DefaultParagraphFont"/>
    <w:link w:val="BalloonText"/>
    <w:uiPriority w:val="99"/>
    <w:semiHidden/>
    <w:rsid w:val="005E02F7"/>
    <w:rPr>
      <w:rFonts w:ascii="Tahoma" w:hAnsi="Tahoma" w:cs="Tahoma"/>
      <w:sz w:val="16"/>
      <w:szCs w:val="16"/>
    </w:rPr>
  </w:style>
  <w:style w:type="paragraph" w:styleId="Header">
    <w:name w:val="header"/>
    <w:basedOn w:val="Normal"/>
    <w:link w:val="HeaderChar"/>
    <w:unhideWhenUsed/>
    <w:rsid w:val="005E02F7"/>
    <w:pPr>
      <w:tabs>
        <w:tab w:val="center" w:pos="4680"/>
        <w:tab w:val="right" w:pos="9360"/>
      </w:tabs>
    </w:pPr>
  </w:style>
  <w:style w:type="character" w:customStyle="1" w:styleId="HeaderChar">
    <w:name w:val="Header Char"/>
    <w:basedOn w:val="DefaultParagraphFont"/>
    <w:link w:val="Header"/>
    <w:uiPriority w:val="99"/>
    <w:rsid w:val="005E02F7"/>
  </w:style>
  <w:style w:type="paragraph" w:styleId="Footer">
    <w:name w:val="footer"/>
    <w:basedOn w:val="Normal"/>
    <w:link w:val="FooterChar"/>
    <w:uiPriority w:val="99"/>
    <w:unhideWhenUsed/>
    <w:rsid w:val="005E02F7"/>
    <w:pPr>
      <w:tabs>
        <w:tab w:val="center" w:pos="4680"/>
        <w:tab w:val="right" w:pos="9360"/>
      </w:tabs>
    </w:pPr>
  </w:style>
  <w:style w:type="character" w:customStyle="1" w:styleId="FooterChar">
    <w:name w:val="Footer Char"/>
    <w:basedOn w:val="DefaultParagraphFont"/>
    <w:link w:val="Footer"/>
    <w:uiPriority w:val="99"/>
    <w:rsid w:val="005E02F7"/>
  </w:style>
  <w:style w:type="paragraph" w:styleId="ListParagraph">
    <w:name w:val="List Paragraph"/>
    <w:basedOn w:val="Normal"/>
    <w:uiPriority w:val="34"/>
    <w:qFormat/>
    <w:rsid w:val="0008599A"/>
    <w:pPr>
      <w:ind w:left="720"/>
      <w:contextualSpacing/>
    </w:pPr>
    <w:rPr>
      <w:rFonts w:ascii="Cambria" w:eastAsia="MS Mincho" w:hAnsi="Cambria"/>
      <w:sz w:val="24"/>
      <w:szCs w:val="24"/>
    </w:rPr>
  </w:style>
  <w:style w:type="character" w:styleId="Hyperlink">
    <w:name w:val="Hyperlink"/>
    <w:uiPriority w:val="99"/>
    <w:unhideWhenUsed/>
    <w:rsid w:val="0008599A"/>
    <w:rPr>
      <w:color w:val="0000FF"/>
      <w:u w:val="single"/>
    </w:rPr>
  </w:style>
  <w:style w:type="character" w:customStyle="1" w:styleId="Heading1Char">
    <w:name w:val="Heading 1 Char"/>
    <w:basedOn w:val="DefaultParagraphFont"/>
    <w:link w:val="Heading1"/>
    <w:uiPriority w:val="9"/>
    <w:rsid w:val="00066477"/>
    <w:rPr>
      <w:rFonts w:asciiTheme="majorHAnsi" w:eastAsiaTheme="majorEastAsia" w:hAnsiTheme="majorHAnsi" w:cstheme="majorBidi"/>
      <w:b/>
      <w:bCs/>
      <w:color w:val="2F2F2F" w:themeColor="accent1" w:themeShade="BF"/>
      <w:sz w:val="28"/>
      <w:szCs w:val="28"/>
    </w:rPr>
  </w:style>
  <w:style w:type="paragraph" w:styleId="BodyText2">
    <w:name w:val="Body Text 2"/>
    <w:basedOn w:val="Normal"/>
    <w:link w:val="BodyText2Char"/>
    <w:rsid w:val="00066477"/>
    <w:rPr>
      <w:rFonts w:ascii="Arial" w:eastAsia="Times New Roman" w:hAnsi="Arial"/>
      <w:sz w:val="21"/>
    </w:rPr>
  </w:style>
  <w:style w:type="character" w:customStyle="1" w:styleId="BodyText2Char">
    <w:name w:val="Body Text 2 Char"/>
    <w:basedOn w:val="DefaultParagraphFont"/>
    <w:link w:val="BodyText2"/>
    <w:rsid w:val="00066477"/>
    <w:rPr>
      <w:rFonts w:ascii="Arial" w:eastAsia="Times New Roman" w:hAnsi="Arial"/>
      <w:sz w:val="21"/>
    </w:rPr>
  </w:style>
  <w:style w:type="paragraph" w:styleId="NormalWeb">
    <w:name w:val="Normal (Web)"/>
    <w:basedOn w:val="Normal"/>
    <w:rsid w:val="00066477"/>
    <w:pPr>
      <w:spacing w:before="100" w:beforeAutospacing="1" w:after="100" w:afterAutospacing="1"/>
    </w:pPr>
    <w:rPr>
      <w:rFonts w:eastAsia="Times New Roman"/>
      <w:sz w:val="24"/>
      <w:szCs w:val="24"/>
    </w:rPr>
  </w:style>
  <w:style w:type="character" w:styleId="Strong">
    <w:name w:val="Strong"/>
    <w:uiPriority w:val="22"/>
    <w:qFormat/>
    <w:rsid w:val="00066477"/>
    <w:rPr>
      <w:b/>
      <w:bCs/>
    </w:rPr>
  </w:style>
  <w:style w:type="character" w:styleId="UnresolvedMention">
    <w:name w:val="Unresolved Mention"/>
    <w:basedOn w:val="DefaultParagraphFont"/>
    <w:uiPriority w:val="99"/>
    <w:semiHidden/>
    <w:unhideWhenUsed/>
    <w:rsid w:val="00F56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edicineabuseproject.org/resources/out-of-reach-medicine-abuse-through-the-eyes-of-a-te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ugfre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festival.genart.com/the-partnership-at-drugfre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P 2014">
      <a:dk1>
        <a:srgbClr val="7D868C"/>
      </a:dk1>
      <a:lt1>
        <a:srgbClr val="F38B00"/>
      </a:lt1>
      <a:dk2>
        <a:srgbClr val="404040"/>
      </a:dk2>
      <a:lt2>
        <a:srgbClr val="FFFFFF"/>
      </a:lt2>
      <a:accent1>
        <a:srgbClr val="404040"/>
      </a:accent1>
      <a:accent2>
        <a:srgbClr val="004A97"/>
      </a:accent2>
      <a:accent3>
        <a:srgbClr val="F38B00"/>
      </a:accent3>
      <a:accent4>
        <a:srgbClr val="7F56C5"/>
      </a:accent4>
      <a:accent5>
        <a:srgbClr val="77BC1F"/>
      </a:accent5>
      <a:accent6>
        <a:srgbClr val="939598"/>
      </a:accent6>
      <a:hlink>
        <a:srgbClr val="2152AD"/>
      </a:hlink>
      <a:folHlink>
        <a:srgbClr val="00B7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E3D7ABB365A4A8CECA80330B28A55" ma:contentTypeVersion="18" ma:contentTypeDescription="Create a new document." ma:contentTypeScope="" ma:versionID="0f1ff1ee97aa46271d32894524275deb">
  <xsd:schema xmlns:xsd="http://www.w3.org/2001/XMLSchema" xmlns:xs="http://www.w3.org/2001/XMLSchema" xmlns:p="http://schemas.microsoft.com/office/2006/metadata/properties" xmlns:ns3="1986bcbf-e29f-42c6-ac14-ecc667b081e6" xmlns:ns4="6920658b-77db-441d-89e3-f16cf0d3c5dc" targetNamespace="http://schemas.microsoft.com/office/2006/metadata/properties" ma:root="true" ma:fieldsID="5e171da1092db0f82094d28cfd5e6801" ns3:_="" ns4:_="">
    <xsd:import namespace="1986bcbf-e29f-42c6-ac14-ecc667b081e6"/>
    <xsd:import namespace="6920658b-77db-441d-89e3-f16cf0d3c5d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6bcbf-e29f-42c6-ac14-ecc667b081e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0658b-77db-441d-89e3-f16cf0d3c5d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1986bcbf-e29f-42c6-ac14-ecc667b081e6" xsi:nil="true"/>
    <MigrationWizId xmlns="1986bcbf-e29f-42c6-ac14-ecc667b081e6" xsi:nil="true"/>
    <MigrationWizIdDocumentLibraryPermissions xmlns="1986bcbf-e29f-42c6-ac14-ecc667b081e6" xsi:nil="true"/>
    <MigrationWizIdPermissionLevels xmlns="1986bcbf-e29f-42c6-ac14-ecc667b081e6" xsi:nil="true"/>
    <MigrationWizIdPermissions xmlns="1986bcbf-e29f-42c6-ac14-ecc667b081e6" xsi:nil="true"/>
  </documentManagement>
</p:properties>
</file>

<file path=customXml/itemProps1.xml><?xml version="1.0" encoding="utf-8"?>
<ds:datastoreItem xmlns:ds="http://schemas.openxmlformats.org/officeDocument/2006/customXml" ds:itemID="{1DF5E59B-67C4-4E62-933B-270C57C18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6bcbf-e29f-42c6-ac14-ecc667b081e6"/>
    <ds:schemaRef ds:uri="6920658b-77db-441d-89e3-f16cf0d3c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91AFF-621B-47D4-BC8D-2E8F867BFBDB}">
  <ds:schemaRefs>
    <ds:schemaRef ds:uri="http://schemas.microsoft.com/sharepoint/v3/contenttype/forms"/>
  </ds:schemaRefs>
</ds:datastoreItem>
</file>

<file path=customXml/itemProps3.xml><?xml version="1.0" encoding="utf-8"?>
<ds:datastoreItem xmlns:ds="http://schemas.openxmlformats.org/officeDocument/2006/customXml" ds:itemID="{9DE55D15-EC7C-4F1A-A769-A0A3F582D2DD}">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1986bcbf-e29f-42c6-ac14-ecc667b081e6"/>
    <ds:schemaRef ds:uri="http://purl.org/dc/terms/"/>
    <ds:schemaRef ds:uri="http://schemas.microsoft.com/office/2006/documentManagement/types"/>
    <ds:schemaRef ds:uri="6920658b-77db-441d-89e3-f16cf0d3c5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Claire</dc:creator>
  <cp:lastModifiedBy>Claire Kelly</cp:lastModifiedBy>
  <cp:revision>2</cp:revision>
  <cp:lastPrinted>2014-05-28T21:43:00Z</cp:lastPrinted>
  <dcterms:created xsi:type="dcterms:W3CDTF">2020-09-18T17:05:00Z</dcterms:created>
  <dcterms:modified xsi:type="dcterms:W3CDTF">2020-09-18T17:05:00Z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0x010100794E3D7ABB365A4A8CECA80330B28A55</vt:lpwstr>
  </property>
</Properties>
</file>